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129/2023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6343.0002334/2023-72</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para </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adestramento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Borders>
          <w:top w:val="single" w:sz="4" w:space="0" w:color="000000"/>
          <w:left w:val="single" w:sz="4" w:space="0" w:color="000000"/>
          <w:bottom w:val="single" w:sz="4" w:space="0" w:color="000000"/>
          <w:insideH w:val="single" w:sz="4" w:space="0" w:color="000000"/>
        </w:tblBorders>
        <w:tblCellMar>
          <w:top w:w="0" w:type="dxa"/>
          <w:left w:w="78" w:type="dxa"/>
          <w:bottom w:w="0" w:type="dxa"/>
          <w:right w:w="108" w:type="dxa"/>
        </w:tblCellMar>
        <w:tblLook w:noVBand="1" w:val="04a0" w:noHBand="0" w:lastColumn="0" w:firstColumn="1" w:lastRow="0" w:firstRow="1"/>
      </w:tblPr>
      <w:tblGrid>
        <w:gridCol w:w="569"/>
        <w:gridCol w:w="675"/>
        <w:gridCol w:w="1756"/>
        <w:gridCol w:w="734"/>
        <w:gridCol w:w="916"/>
        <w:gridCol w:w="1082"/>
        <w:gridCol w:w="792"/>
        <w:gridCol w:w="960"/>
        <w:gridCol w:w="900"/>
        <w:gridCol w:w="1205"/>
        <w:gridCol w:w="894"/>
      </w:tblGrid>
      <w:tr>
        <w:trPr/>
        <w:tc>
          <w:tcPr>
            <w:tcW w:w="569" w:type="dxa"/>
            <w:tcBorders>
              <w:top w:val="single" w:sz="4" w:space="0" w:color="000000"/>
              <w:left w:val="single" w:sz="4" w:space="0" w:color="000000"/>
              <w:bottom w:val="single" w:sz="4" w:space="0" w:color="000000"/>
              <w:insideH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14"/>
                <w:szCs w:val="14"/>
              </w:rPr>
            </w:pPr>
            <w:r>
              <w:rPr>
                <w:rFonts w:ascii="Carlito" w:hAnsi="Carlito"/>
                <w:sz w:val="14"/>
                <w:szCs w:val="14"/>
              </w:rPr>
            </w:r>
          </w:p>
          <w:p>
            <w:pPr>
              <w:pStyle w:val="Normal"/>
              <w:widowControl w:val="false"/>
              <w:suppressAutoHyphens w:val="true"/>
              <w:spacing w:lineRule="auto" w:line="276" w:before="0" w:after="0"/>
              <w:jc w:val="center"/>
              <w:rPr>
                <w:rFonts w:ascii="Carlito" w:hAnsi="Carlito"/>
                <w:sz w:val="20"/>
                <w:szCs w:val="20"/>
              </w:rPr>
            </w:pPr>
            <w:r>
              <w:rPr>
                <w:rFonts w:cs="Arial" w:ascii="Carlito" w:hAnsi="Carlito"/>
                <w:b/>
                <w:color w:val="000000"/>
                <w:sz w:val="14"/>
                <w:szCs w:val="14"/>
              </w:rPr>
              <w:t>LOTE</w:t>
            </w:r>
          </w:p>
        </w:tc>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ITEM</w:t>
            </w:r>
          </w:p>
        </w:tc>
        <w:tc>
          <w:tcPr>
            <w:tcW w:w="1756" w:type="dxa"/>
            <w:tcBorders>
              <w:top w:val="single" w:sz="4" w:space="0" w:color="000000"/>
              <w:left w:val="single" w:sz="4" w:space="0" w:color="000000"/>
              <w:bottom w:val="single" w:sz="4" w:space="0" w:color="000000"/>
              <w:insideH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ESPECIFICAÇÃO</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ascii="Carlito" w:hAnsi="Carlito"/>
                <w:b/>
                <w:bCs/>
                <w:sz w:val="14"/>
                <w:szCs w:val="14"/>
              </w:rPr>
              <w:t>PDM</w:t>
            </w:r>
          </w:p>
        </w:tc>
        <w:tc>
          <w:tcPr>
            <w:tcW w:w="9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10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UNIDADE DE MEDIDA</w:t>
            </w:r>
          </w:p>
        </w:tc>
        <w:tc>
          <w:tcPr>
            <w:tcW w:w="79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QUANT</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UNITÁRIO</w:t>
            </w:r>
          </w:p>
        </w:tc>
        <w:tc>
          <w:tcPr>
            <w:tcW w:w="9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TOTAL</w:t>
            </w:r>
          </w:p>
        </w:tc>
        <w:tc>
          <w:tcPr>
            <w:tcW w:w="12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rlito" w:hAnsi="Carlito"/>
                <w:sz w:val="20"/>
                <w:szCs w:val="20"/>
              </w:rPr>
            </w:pPr>
            <w:r>
              <w:rPr>
                <w:rFonts w:ascii="Carlito" w:hAnsi="Carlito"/>
                <w:b/>
                <w:i w:val="false"/>
                <w:iCs w:val="false"/>
                <w:color w:val="000000"/>
                <w:sz w:val="14"/>
                <w:szCs w:val="14"/>
              </w:rPr>
              <w:t>LOCAL DE ENTREGA</w:t>
            </w:r>
          </w:p>
        </w:tc>
        <w:tc>
          <w:tcPr>
            <w:tcW w:w="8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rlito" w:hAnsi="Carlito"/>
                <w:sz w:val="20"/>
                <w:szCs w:val="20"/>
              </w:rPr>
            </w:pPr>
            <w:r>
              <w:rPr>
                <w:rFonts w:ascii="Carlito" w:hAnsi="Carlito"/>
                <w:b/>
                <w:i w:val="false"/>
                <w:iCs w:val="false"/>
                <w:color w:val="000000"/>
                <w:sz w:val="14"/>
                <w:szCs w:val="14"/>
              </w:rPr>
              <w:t>PRAZO DE ENTREGA</w:t>
            </w:r>
          </w:p>
        </w:tc>
      </w:tr>
      <w:tr>
        <w:trPr/>
        <w:tc>
          <w:tcPr>
            <w:tcW w:w="569" w:type="dxa"/>
            <w:tcBorders>
              <w:top w:val="single" w:sz="4" w:space="0" w:color="000000"/>
              <w:left w:val="single" w:sz="4" w:space="0" w:color="000000"/>
              <w:bottom w:val="single" w:sz="4" w:space="0" w:color="000000"/>
              <w:insideH w:val="single" w:sz="4" w:space="0" w:color="000000"/>
            </w:tcBorders>
            <w:shd w:fill="auto" w:val="clear"/>
            <w:vAlign w:val="center"/>
          </w:tcPr>
          <w:p>
            <w:pPr>
              <w:pStyle w:val="Calibri"/>
              <w:widowControl w:val="false"/>
              <w:spacing w:before="57" w:after="57"/>
              <w:jc w:val="center"/>
              <w:rPr>
                <w:rFonts w:ascii="Carlito" w:hAnsi="Carlito" w:eastAsia="Times New Roman" w:cs="Times New Roman"/>
                <w:color w:val="000000"/>
                <w:kern w:val="2"/>
                <w:sz w:val="20"/>
                <w:szCs w:val="20"/>
                <w:lang w:val="pt-BR" w:eastAsia="zh-CN" w:bidi="hi-IN"/>
              </w:rPr>
            </w:pPr>
            <w:r>
              <w:rPr>
                <w:rFonts w:eastAsia="Times New Roman" w:cs="Times New Roman" w:ascii="Carlito" w:hAnsi="Carlito"/>
                <w:color w:val="000000"/>
                <w:kern w:val="2"/>
                <w:sz w:val="16"/>
                <w:szCs w:val="16"/>
                <w:lang w:val="pt-BR" w:eastAsia="zh-CN" w:bidi="hi-IN"/>
              </w:rPr>
              <w:t>x</w:t>
            </w:r>
          </w:p>
        </w:tc>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widowControl w:val="false"/>
              <w:spacing w:before="57" w:after="57"/>
              <w:jc w:val="center"/>
              <w:rPr>
                <w:rFonts w:ascii="Calibri" w:hAnsi="Calibri"/>
                <w:color w:val="000000"/>
                <w:sz w:val="14"/>
                <w:szCs w:val="14"/>
              </w:rPr>
            </w:pPr>
            <w:r>
              <w:rPr>
                <w:color w:val="000000"/>
                <w:sz w:val="16"/>
                <w:szCs w:val="16"/>
              </w:rPr>
              <w:t>1</w:t>
            </w:r>
          </w:p>
        </w:tc>
        <w:tc>
          <w:tcPr>
            <w:tcW w:w="1756" w:type="dxa"/>
            <w:tcBorders>
              <w:top w:val="single" w:sz="4" w:space="0" w:color="000000"/>
              <w:left w:val="single" w:sz="4" w:space="0" w:color="000000"/>
              <w:bottom w:val="single" w:sz="4" w:space="0" w:color="000000"/>
              <w:insideH w:val="single" w:sz="4" w:space="0" w:color="000000"/>
            </w:tcBorders>
            <w:shd w:fill="auto" w:val="clear"/>
            <w:vAlign w:val="center"/>
          </w:tcPr>
          <w:p>
            <w:pPr>
              <w:pStyle w:val="Calibri"/>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b w:val="false"/>
                <w:bCs w:val="false"/>
                <w:color w:val="000000"/>
                <w:sz w:val="16"/>
                <w:szCs w:val="16"/>
              </w:rPr>
              <w:t>BBS PARA AIRSOFT (08 PCT ESFERA PLÁSTICA 0,25G, 6MM)</w:t>
            </w:r>
          </w:p>
          <w:p>
            <w:pPr>
              <w:pStyle w:val="Calibri"/>
              <w:widowControl w:val="false"/>
              <w:spacing w:before="57" w:after="57"/>
              <w:jc w:val="center"/>
              <w:rPr>
                <w:rFonts w:ascii="Calibri" w:hAnsi="Calibri" w:eastAsia="Times New Roman" w:cs="Times New Roman"/>
                <w:b w:val="false"/>
                <w:b w:val="false"/>
                <w:bCs w:val="false"/>
                <w:color w:val="000000"/>
                <w:sz w:val="16"/>
                <w:szCs w:val="16"/>
              </w:rPr>
            </w:pPr>
            <w:r>
              <w:rPr>
                <w:rFonts w:eastAsia="Times New Roman" w:cs="Times New Roman"/>
                <w:b w:val="false"/>
                <w:bCs w:val="false"/>
                <w:color w:val="000000"/>
                <w:sz w:val="16"/>
                <w:szCs w:val="16"/>
              </w:rPr>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widowControl w:val="false"/>
              <w:spacing w:before="57" w:after="57"/>
              <w:jc w:val="center"/>
              <w:rPr>
                <w:rFonts w:ascii="Calibri" w:hAnsi="Calibri" w:eastAsia="Times New Roman" w:cs="Times New Roman"/>
                <w:b w:val="false"/>
                <w:b w:val="false"/>
                <w:bCs w:val="false"/>
                <w:color w:val="000000"/>
                <w:sz w:val="16"/>
                <w:szCs w:val="16"/>
                <w:highlight w:val="yellow"/>
              </w:rPr>
            </w:pPr>
            <w:r>
              <w:rPr>
                <w:rFonts w:eastAsia="Times New Roman" w:cs="Times New Roman" w:ascii="Calibri" w:hAnsi="Calibri"/>
                <w:b w:val="false"/>
                <w:bCs w:val="false"/>
                <w:color w:val="000000"/>
                <w:sz w:val="16"/>
                <w:szCs w:val="16"/>
                <w:highlight w:val="yellow"/>
              </w:rPr>
            </w:r>
          </w:p>
          <w:p>
            <w:pPr>
              <w:pStyle w:val="Ttulo6"/>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ascii="Calibri" w:hAnsi="Calibri"/>
                <w:b w:val="false"/>
                <w:bCs w:val="false"/>
                <w:color w:val="000000"/>
                <w:sz w:val="16"/>
                <w:szCs w:val="16"/>
              </w:rPr>
              <w:t>16657</w:t>
            </w:r>
          </w:p>
          <w:p>
            <w:pPr>
              <w:pStyle w:val="Calibri"/>
              <w:widowControl w:val="false"/>
              <w:spacing w:before="57" w:after="57"/>
              <w:jc w:val="center"/>
              <w:rPr>
                <w:rFonts w:ascii="Calibri" w:hAnsi="Calibri" w:eastAsia="Times New Roman" w:cs="Times New Roman"/>
                <w:b w:val="false"/>
                <w:b w:val="false"/>
                <w:bCs w:val="false"/>
                <w:color w:val="000000"/>
                <w:sz w:val="16"/>
                <w:szCs w:val="16"/>
                <w:highlight w:val="yellow"/>
              </w:rPr>
            </w:pPr>
            <w:r>
              <w:rPr>
                <w:rFonts w:eastAsia="Times New Roman" w:cs="Times New Roman"/>
                <w:b w:val="false"/>
                <w:bCs w:val="false"/>
                <w:color w:val="000000"/>
                <w:sz w:val="16"/>
                <w:szCs w:val="16"/>
                <w:highlight w:val="yellow"/>
              </w:rPr>
            </w:r>
          </w:p>
        </w:tc>
        <w:tc>
          <w:tcPr>
            <w:tcW w:w="9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widowControl w:val="false"/>
              <w:spacing w:before="57" w:after="57"/>
              <w:jc w:val="center"/>
              <w:rPr>
                <w:rFonts w:ascii="Calibri" w:hAnsi="Calibri" w:eastAsia="Times New Roman" w:cs="Times New Roman"/>
                <w:color w:val="000000"/>
                <w:sz w:val="14"/>
                <w:szCs w:val="14"/>
              </w:rPr>
            </w:pPr>
            <w:r>
              <w:rPr>
                <w:rFonts w:eastAsia="Times New Roman" w:cs="Times New Roman"/>
                <w:color w:val="000000"/>
                <w:sz w:val="16"/>
                <w:szCs w:val="16"/>
              </w:rPr>
              <w:t>603812</w:t>
            </w:r>
          </w:p>
        </w:tc>
        <w:tc>
          <w:tcPr>
            <w:tcW w:w="10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b w:val="false"/>
                <w:bCs w:val="false"/>
                <w:color w:val="000000"/>
                <w:sz w:val="16"/>
                <w:szCs w:val="16"/>
              </w:rPr>
              <w:t>PCT</w:t>
            </w:r>
          </w:p>
        </w:tc>
        <w:tc>
          <w:tcPr>
            <w:tcW w:w="79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libri" w:hAnsi="Calibri" w:eastAsia="Times New Roman" w:cs="Times New Roman"/>
                <w:color w:val="000000"/>
                <w:sz w:val="16"/>
                <w:szCs w:val="16"/>
              </w:rPr>
            </w:pPr>
            <w:r>
              <w:rPr>
                <w:rFonts w:eastAsia="Times New Roman" w:cs="Times New Roman" w:ascii="Calibri" w:hAnsi="Calibri"/>
                <w:color w:val="000000"/>
                <w:sz w:val="16"/>
                <w:szCs w:val="16"/>
              </w:rPr>
              <w:t>08</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Calibri" w:hAnsi="Calibri"/>
                <w:color w:val="000000"/>
                <w:sz w:val="16"/>
                <w:szCs w:val="16"/>
              </w:rPr>
              <w:t xml:space="preserve">R$ </w:t>
            </w:r>
            <w:r>
              <w:rPr>
                <w:rFonts w:eastAsia="Times New Roman" w:cs="Times New Roman" w:ascii="Calibri" w:hAnsi="Calibri"/>
                <w:color w:val="000000"/>
                <w:sz w:val="16"/>
                <w:szCs w:val="16"/>
              </w:rPr>
              <w:t>60,47</w:t>
            </w:r>
          </w:p>
        </w:tc>
        <w:tc>
          <w:tcPr>
            <w:tcW w:w="9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ascii="Calibri" w:hAnsi="Calibri"/>
                <w:color w:val="000000"/>
                <w:sz w:val="16"/>
                <w:szCs w:val="16"/>
              </w:rPr>
              <w:t xml:space="preserve">R$ </w:t>
            </w:r>
            <w:r>
              <w:rPr>
                <w:rFonts w:ascii="Calibri" w:hAnsi="Calibri"/>
                <w:color w:val="000000"/>
                <w:sz w:val="16"/>
                <w:szCs w:val="16"/>
              </w:rPr>
              <w:t>483</w:t>
            </w:r>
            <w:r>
              <w:rPr>
                <w:rFonts w:ascii="CARLITO" w:hAnsi="CARLITO"/>
                <w:b w:val="false"/>
                <w:i w:val="false"/>
                <w:strike w:val="false"/>
                <w:dstrike w:val="false"/>
                <w:outline w:val="false"/>
                <w:shadow w:val="false"/>
                <w:color w:val="000000"/>
                <w:sz w:val="16"/>
                <w:szCs w:val="16"/>
                <w:u w:val="none"/>
                <w:em w:val="none"/>
              </w:rPr>
              <w:t>,7</w:t>
            </w:r>
            <w:r>
              <w:rPr>
                <w:rFonts w:ascii="CARLITO" w:hAnsi="CARLITO"/>
                <w:b w:val="false"/>
                <w:i w:val="false"/>
                <w:strike w:val="false"/>
                <w:dstrike w:val="false"/>
                <w:outline w:val="false"/>
                <w:shadow w:val="false"/>
                <w:color w:val="000000"/>
                <w:sz w:val="16"/>
                <w:szCs w:val="16"/>
                <w:u w:val="none"/>
                <w:em w:val="none"/>
              </w:rPr>
              <w:t>6</w:t>
            </w:r>
          </w:p>
        </w:tc>
        <w:tc>
          <w:tcPr>
            <w:tcW w:w="12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R$ 400,00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Quatrocentos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s de Fuzileiros Navais,</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visando o adestramento dos militares do batalhão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68"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R$ 400,00</w:t>
      </w:r>
      <w:r>
        <w:rPr>
          <w:rFonts w:ascii="Carlito" w:hAnsi="Carlito"/>
          <w:b w:val="false"/>
          <w:bCs w:val="false"/>
          <w:i w:val="false"/>
          <w:iCs w:val="false"/>
          <w:color w:val="000000"/>
          <w:sz w:val="24"/>
          <w:szCs w:val="24"/>
        </w:rPr>
        <w:t xml:space="preserve"> </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3°CiaOpEsp</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libri" w:hAnsi="Calibri"/>
          <w:b/>
          <w:b/>
          <w:bCs/>
          <w:color w:val="000000"/>
          <w:sz w:val="24"/>
          <w:szCs w:val="24"/>
        </w:rPr>
      </w:pPr>
      <w:r>
        <w:rPr>
          <w:rFonts w:ascii="Calibri" w:hAnsi="Calibri"/>
          <w:b w:val="false"/>
          <w:bCs w:val="false"/>
          <w:i w:val="false"/>
          <w:strike w:val="false"/>
          <w:dstrike w:val="false"/>
          <w:outline w:val="false"/>
          <w:shadow w:val="false"/>
          <w:color w:val="000000"/>
          <w:kern w:val="2"/>
          <w:sz w:val="24"/>
          <w:szCs w:val="24"/>
          <w:u w:val="none"/>
          <w:em w:val="none"/>
        </w:rPr>
        <w:t xml:space="preserve">JESIEL </w:t>
      </w:r>
      <w:r>
        <w:rPr>
          <w:rFonts w:ascii="Calibri" w:hAnsi="Calibri"/>
          <w:b/>
          <w:bCs/>
          <w:i w:val="false"/>
          <w:strike w:val="false"/>
          <w:dstrike w:val="false"/>
          <w:outline w:val="false"/>
          <w:shadow w:val="false"/>
          <w:color w:val="000000"/>
          <w:kern w:val="2"/>
          <w:sz w:val="24"/>
          <w:szCs w:val="24"/>
          <w:u w:val="none"/>
          <w:em w:val="none"/>
        </w:rPr>
        <w:t>SOTERO</w:t>
      </w:r>
      <w:r>
        <w:rPr>
          <w:rFonts w:ascii="Calibri" w:hAnsi="Calibri"/>
          <w:b w:val="false"/>
          <w:bCs w:val="false"/>
          <w:i w:val="false"/>
          <w:strike w:val="false"/>
          <w:dstrike w:val="false"/>
          <w:outline w:val="false"/>
          <w:shadow w:val="false"/>
          <w:color w:val="000000"/>
          <w:kern w:val="2"/>
          <w:sz w:val="24"/>
          <w:szCs w:val="24"/>
          <w:u w:val="none"/>
          <w:em w:val="none"/>
        </w:rPr>
        <w:t xml:space="preserve"> SILVA</w:t>
      </w:r>
    </w:p>
    <w:p>
      <w:pPr>
        <w:pStyle w:val="Calibri"/>
        <w:rPr>
          <w:rFonts w:ascii="Calibri" w:hAnsi="Calibri"/>
          <w:sz w:val="24"/>
          <w:szCs w:val="24"/>
        </w:rPr>
      </w:pPr>
      <w:r>
        <w:rPr>
          <w:rFonts w:eastAsia="Times New Roman" w:cs="Times New Roman"/>
          <w:color w:val="000000"/>
          <w:sz w:val="24"/>
          <w:szCs w:val="24"/>
        </w:rPr>
        <w:t>3° SG-FN-IF</w:t>
      </w:r>
    </w:p>
    <w:p>
      <w:pPr>
        <w:pStyle w:val="Calibri"/>
        <w:widowControl/>
        <w:tabs>
          <w:tab w:val="left" w:pos="2836" w:leader="none"/>
        </w:tabs>
        <w:bidi w:val="0"/>
        <w:spacing w:lineRule="auto" w:line="240" w:before="0" w:after="0"/>
        <w:ind w:left="0" w:right="0" w:hanging="0"/>
        <w:jc w:val="center"/>
        <w:rPr>
          <w:rFonts w:ascii="Calibri" w:hAnsi="Calibri"/>
          <w:sz w:val="24"/>
          <w:szCs w:val="24"/>
          <w:highlight w:val="yellow"/>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lang w:val="pt-BR" w:eastAsia="pt-BR" w:bidi="ar-SA"/>
        </w:rPr>
        <w:t>Auxiliar do Sargenteante da 3°CiaOpEsp</w:t>
      </w:r>
    </w:p>
    <w:p>
      <w:pPr>
        <w:pStyle w:val="Normal"/>
        <w:widowControl/>
        <w:tabs>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spacing w:lineRule="atLeast" w:line="283"/>
        <w:jc w:val="center"/>
        <w:rPr>
          <w:rFonts w:ascii="Carlito" w:hAnsi="Carlito"/>
          <w:sz w:val="24"/>
          <w:szCs w:val="24"/>
        </w:rPr>
      </w:pPr>
      <w:r>
        <w:rPr>
          <w:rFonts w:eastAsia="Times New Roman" w:cs="Arial" w:ascii="Carlito" w:hAnsi="Carlito"/>
          <w:b/>
          <w:bCs/>
          <w:iCs/>
          <w:color w:val="000000"/>
          <w:sz w:val="24"/>
          <w:szCs w:val="24"/>
        </w:rPr>
        <w:t xml:space="preserve">ARISTONE </w:t>
      </w:r>
      <w:r>
        <w:rPr>
          <w:rFonts w:eastAsia="Times New Roman" w:cs="Arial" w:ascii="Carlito" w:hAnsi="Carlito"/>
          <w:b w:val="false"/>
          <w:bCs w:val="false"/>
          <w:iCs/>
          <w:color w:val="000000"/>
          <w:sz w:val="24"/>
          <w:szCs w:val="24"/>
        </w:rPr>
        <w:t>LEAL MOURA</w:t>
      </w:r>
    </w:p>
    <w:p>
      <w:pPr>
        <w:pStyle w:val="Normal"/>
        <w:spacing w:lineRule="atLeast" w:line="283"/>
        <w:jc w:val="center"/>
        <w:rPr>
          <w:rFonts w:ascii="Carlito" w:hAnsi="Carlito"/>
          <w:sz w:val="24"/>
          <w:szCs w:val="24"/>
        </w:rPr>
      </w:pPr>
      <w:r>
        <w:rPr>
          <w:rFonts w:ascii="Carlito" w:hAnsi="Carlito"/>
          <w:b w:val="false"/>
          <w:bCs w:val="false"/>
          <w:sz w:val="24"/>
          <w:szCs w:val="24"/>
        </w:rPr>
        <w:t>CMG (FN)</w:t>
      </w:r>
    </w:p>
    <w:p>
      <w:pPr>
        <w:pStyle w:val="Normal"/>
        <w:spacing w:lineRule="atLeast" w:line="283"/>
        <w:jc w:val="center"/>
        <w:rPr>
          <w:rFonts w:ascii="Carlito" w:hAnsi="Carlito" w:eastAsia="Times New Roman" w:cs="Arial"/>
          <w:b w:val="false"/>
          <w:b w:val="false"/>
          <w:bCs w:val="false"/>
          <w:i w:val="false"/>
          <w:i w:val="false"/>
          <w:iCs/>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libri">
    <w:charset w:val="01"/>
    <w:family w:val="swiss"/>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character" w:styleId="ListLabel4">
    <w:name w:val="ListLabel 4"/>
    <w:qFormat/>
    <w:rPr>
      <w:rFonts w:ascii="Carlito" w:hAnsi="Carlito"/>
      <w:b/>
      <w:color w:val="00000A"/>
      <w:sz w:val="24"/>
    </w:rPr>
  </w:style>
  <w:style w:type="character" w:styleId="ListLabel5">
    <w:name w:val="ListLabel 5"/>
    <w:qFormat/>
    <w:rPr>
      <w:rFonts w:ascii="Carlito" w:hAnsi="Carlito"/>
      <w:b/>
      <w:bCs/>
      <w:i w:val="false"/>
      <w:strike w:val="false"/>
      <w:dstrike w:val="false"/>
      <w:color w:val="00000A"/>
      <w:sz w:val="24"/>
    </w:rPr>
  </w:style>
  <w:style w:type="character" w:styleId="ListLabel6">
    <w:name w:val="ListLabel 6"/>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1250</TotalTime>
  <Application>LibreOffice/6.0.7.3$Linux_X86_64 LibreOffice_project/00m0$Build-3</Application>
  <Pages>6</Pages>
  <Words>1544</Words>
  <Characters>8625</Characters>
  <CharactersWithSpaces>10106</CharactersWithSpaces>
  <Paragraphs>107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2023-07-18T14:57:07Z</dcterms:modified>
  <cp:revision>187</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